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7" w:rsidRPr="00D814BD" w:rsidRDefault="00F14617" w:rsidP="00D814BD">
      <w:pPr>
        <w:jc w:val="center"/>
        <w:rPr>
          <w:b/>
          <w:color w:val="FF0000"/>
        </w:rPr>
      </w:pPr>
      <w:r w:rsidRPr="00D814BD">
        <w:rPr>
          <w:b/>
          <w:color w:val="FF0000"/>
          <w:lang w:val="vi-VN"/>
        </w:rPr>
        <w:t xml:space="preserve">ĐỀ CƯƠNG ÔN TẬP </w:t>
      </w:r>
      <w:r w:rsidR="00AF0524" w:rsidRPr="00D814BD">
        <w:rPr>
          <w:b/>
          <w:color w:val="FF0000"/>
        </w:rPr>
        <w:t>TOÁN 8</w:t>
      </w:r>
    </w:p>
    <w:p w:rsidR="00F14617" w:rsidRPr="00D814BD" w:rsidRDefault="00F14617" w:rsidP="00C54351">
      <w:pPr>
        <w:spacing w:before="60"/>
        <w:jc w:val="both"/>
        <w:rPr>
          <w:color w:val="auto"/>
        </w:rPr>
      </w:pPr>
      <w:r w:rsidRPr="00D814BD">
        <w:rPr>
          <w:b/>
          <w:color w:val="auto"/>
          <w:u w:val="single"/>
          <w:lang w:val="vi-VN"/>
        </w:rPr>
        <w:t>Bài</w:t>
      </w:r>
      <w:r w:rsidR="00D814BD">
        <w:rPr>
          <w:b/>
          <w:color w:val="auto"/>
          <w:u w:val="single"/>
        </w:rPr>
        <w:t xml:space="preserve"> </w:t>
      </w:r>
      <w:r w:rsidRPr="00D814BD">
        <w:rPr>
          <w:b/>
          <w:color w:val="auto"/>
          <w:u w:val="single"/>
          <w:lang w:val="vi-VN"/>
        </w:rPr>
        <w:t>1:</w:t>
      </w:r>
      <w:r w:rsidRPr="00D814BD">
        <w:rPr>
          <w:color w:val="auto"/>
          <w:lang w:val="vi-VN"/>
        </w:rPr>
        <w:t xml:space="preserve"> </w:t>
      </w:r>
      <w:r w:rsidR="00D814BD">
        <w:rPr>
          <w:b/>
          <w:color w:val="auto"/>
          <w:lang w:val="vi-VN"/>
        </w:rPr>
        <w:t xml:space="preserve">Giải các phương trình </w:t>
      </w:r>
      <w:r w:rsidR="00D814BD">
        <w:rPr>
          <w:b/>
          <w:color w:val="auto"/>
        </w:rPr>
        <w:t xml:space="preserve">bậc nhất </w:t>
      </w:r>
      <w:r w:rsidR="00D814BD">
        <w:rPr>
          <w:b/>
          <w:color w:val="auto"/>
          <w:lang w:val="vi-VN"/>
        </w:rPr>
        <w:t>sau</w:t>
      </w:r>
      <w:r w:rsidRPr="00D814BD">
        <w:rPr>
          <w:b/>
          <w:color w:val="auto"/>
          <w:lang w:val="vi-VN"/>
        </w:rPr>
        <w:t>:</w:t>
      </w:r>
    </w:p>
    <w:p w:rsidR="00800F49" w:rsidRPr="00D814BD" w:rsidRDefault="00800F49" w:rsidP="00C54351">
      <w:pPr>
        <w:spacing w:before="60"/>
        <w:jc w:val="both"/>
        <w:rPr>
          <w:color w:val="auto"/>
          <w:w w:val="90"/>
        </w:rPr>
      </w:pPr>
      <w:r w:rsidRPr="00D814BD">
        <w:rPr>
          <w:color w:val="auto"/>
          <w:w w:val="90"/>
        </w:rPr>
        <w:t>a) 3x + 1 = 7x – 11</w:t>
      </w:r>
      <w:r w:rsidRPr="00D814BD">
        <w:rPr>
          <w:color w:val="auto"/>
          <w:w w:val="90"/>
        </w:rPr>
        <w:tab/>
      </w:r>
      <w:r w:rsidRP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Pr="00D814BD">
        <w:rPr>
          <w:color w:val="auto"/>
          <w:w w:val="90"/>
        </w:rPr>
        <w:t>b) 5x - 3 = 2x + 6</w:t>
      </w:r>
    </w:p>
    <w:p w:rsidR="00800F49" w:rsidRPr="00D814BD" w:rsidRDefault="00800F49" w:rsidP="00C54351">
      <w:pPr>
        <w:spacing w:before="60"/>
        <w:jc w:val="both"/>
        <w:rPr>
          <w:b/>
          <w:color w:val="auto"/>
        </w:rPr>
      </w:pPr>
      <w:r w:rsidRPr="00D814BD">
        <w:rPr>
          <w:color w:val="auto"/>
        </w:rPr>
        <w:t>c)</w:t>
      </w:r>
      <w:r w:rsidRPr="00D814BD">
        <w:rPr>
          <w:color w:val="auto"/>
          <w:w w:val="90"/>
          <w:lang w:val="pt-BR"/>
        </w:rPr>
        <w:t xml:space="preserve"> 8x - 10 = 1 + 7x</w:t>
      </w:r>
      <w:r w:rsidRPr="00D814BD">
        <w:rPr>
          <w:color w:val="auto"/>
          <w:w w:val="90"/>
          <w:lang w:val="pt-BR"/>
        </w:rPr>
        <w:tab/>
      </w:r>
      <w:r w:rsidRPr="00D814BD">
        <w:rPr>
          <w:color w:val="auto"/>
          <w:w w:val="90"/>
          <w:lang w:val="pt-BR"/>
        </w:rPr>
        <w:tab/>
      </w:r>
      <w:r w:rsidR="00D814BD">
        <w:rPr>
          <w:color w:val="auto"/>
          <w:w w:val="90"/>
          <w:lang w:val="pt-BR"/>
        </w:rPr>
        <w:tab/>
      </w:r>
      <w:r w:rsidR="00D814BD">
        <w:rPr>
          <w:color w:val="auto"/>
          <w:w w:val="90"/>
          <w:lang w:val="pt-BR"/>
        </w:rPr>
        <w:tab/>
      </w:r>
      <w:r w:rsidR="00D814BD">
        <w:rPr>
          <w:color w:val="auto"/>
          <w:w w:val="90"/>
          <w:lang w:val="pt-BR"/>
        </w:rPr>
        <w:tab/>
      </w:r>
      <w:r w:rsidRPr="00D814BD">
        <w:rPr>
          <w:color w:val="auto"/>
          <w:w w:val="90"/>
          <w:lang w:val="pt-BR"/>
        </w:rPr>
        <w:t>d)</w:t>
      </w:r>
      <w:r w:rsidRPr="00D814BD">
        <w:rPr>
          <w:color w:val="auto"/>
        </w:rPr>
        <w:t xml:space="preserve"> 3x – 2 = 2x +3</w:t>
      </w:r>
    </w:p>
    <w:p w:rsidR="00F14617" w:rsidRPr="00D814BD" w:rsidRDefault="00D814BD" w:rsidP="00C54351">
      <w:pPr>
        <w:spacing w:before="60"/>
        <w:jc w:val="both"/>
        <w:rPr>
          <w:b/>
          <w:color w:val="auto"/>
        </w:rPr>
      </w:pPr>
      <w:r w:rsidRPr="00D814BD">
        <w:rPr>
          <w:b/>
          <w:color w:val="auto"/>
          <w:u w:val="single"/>
          <w:lang w:val="vi-VN"/>
        </w:rPr>
        <w:t>Bài</w:t>
      </w:r>
      <w:r>
        <w:rPr>
          <w:b/>
          <w:color w:val="auto"/>
          <w:u w:val="single"/>
        </w:rPr>
        <w:t xml:space="preserve"> 2</w:t>
      </w:r>
      <w:r w:rsidRPr="00D814BD">
        <w:rPr>
          <w:b/>
          <w:color w:val="auto"/>
          <w:u w:val="single"/>
          <w:lang w:val="vi-VN"/>
        </w:rPr>
        <w:t>:</w:t>
      </w:r>
      <w:r w:rsidRPr="00D814BD">
        <w:rPr>
          <w:color w:val="auto"/>
          <w:lang w:val="vi-VN"/>
        </w:rPr>
        <w:t xml:space="preserve"> </w:t>
      </w:r>
      <w:r>
        <w:rPr>
          <w:b/>
          <w:color w:val="auto"/>
          <w:lang w:val="vi-VN"/>
        </w:rPr>
        <w:t xml:space="preserve">Giải các phương trình </w:t>
      </w:r>
      <w:r w:rsidR="00F14617" w:rsidRPr="00D814BD">
        <w:rPr>
          <w:b/>
          <w:color w:val="auto"/>
        </w:rPr>
        <w:t>có mẫu</w:t>
      </w:r>
      <w:r>
        <w:rPr>
          <w:b/>
          <w:color w:val="auto"/>
        </w:rPr>
        <w:t xml:space="preserve"> sau:</w:t>
      </w:r>
    </w:p>
    <w:p w:rsidR="00800F49" w:rsidRPr="00D814BD" w:rsidRDefault="00800F49" w:rsidP="00C54351">
      <w:pPr>
        <w:spacing w:before="60"/>
        <w:jc w:val="both"/>
        <w:rPr>
          <w:color w:val="auto"/>
          <w:w w:val="90"/>
        </w:rPr>
      </w:pPr>
      <w:r w:rsidRPr="00D814BD">
        <w:rPr>
          <w:color w:val="auto"/>
          <w:w w:val="90"/>
        </w:rPr>
        <w:t>a</w:t>
      </w:r>
      <w:r w:rsidR="00D814BD">
        <w:rPr>
          <w:color w:val="auto"/>
          <w:w w:val="90"/>
        </w:rPr>
        <w:t>)</w:t>
      </w:r>
      <w:r w:rsidRPr="00D814BD">
        <w:rPr>
          <w:color w:val="auto"/>
          <w:w w:val="90"/>
        </w:rPr>
        <w:t xml:space="preserve"> </w:t>
      </w:r>
      <w:r w:rsidRPr="00D814BD">
        <w:rPr>
          <w:color w:val="auto"/>
          <w:w w:val="90"/>
          <w:position w:val="-24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1.5pt" o:ole="" fillcolor="window">
            <v:imagedata r:id="rId8" o:title=""/>
          </v:shape>
          <o:OLEObject Type="Embed" ProgID="Equation.3" ShapeID="_x0000_i1025" DrawAspect="Content" ObjectID="_1645949507" r:id="rId9"/>
        </w:object>
      </w:r>
      <w:r w:rsidRP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="00D814BD">
        <w:rPr>
          <w:color w:val="auto"/>
          <w:w w:val="90"/>
        </w:rPr>
        <w:tab/>
      </w:r>
      <w:r w:rsidRPr="00D814BD">
        <w:rPr>
          <w:color w:val="auto"/>
          <w:w w:val="90"/>
        </w:rPr>
        <w:t>c</w:t>
      </w:r>
      <w:r w:rsidR="00D814BD">
        <w:rPr>
          <w:color w:val="auto"/>
          <w:w w:val="90"/>
        </w:rPr>
        <w:t xml:space="preserve">) </w:t>
      </w:r>
      <w:r w:rsidRPr="00D814BD">
        <w:rPr>
          <w:color w:val="auto"/>
          <w:w w:val="90"/>
          <w:position w:val="-24"/>
        </w:rPr>
        <w:object w:dxaOrig="2460" w:dyaOrig="620">
          <v:shape id="_x0000_i1026" type="#_x0000_t75" style="width:123pt;height:31.5pt" o:ole="" fillcolor="window">
            <v:imagedata r:id="rId10" o:title=""/>
          </v:shape>
          <o:OLEObject Type="Embed" ProgID="Equation.3" ShapeID="_x0000_i1026" DrawAspect="Content" ObjectID="_1645949508" r:id="rId11"/>
        </w:object>
      </w:r>
    </w:p>
    <w:p w:rsidR="00800F49" w:rsidRPr="00D814BD" w:rsidRDefault="00800F49" w:rsidP="00C54351">
      <w:pPr>
        <w:spacing w:before="60"/>
        <w:jc w:val="both"/>
        <w:rPr>
          <w:color w:val="auto"/>
          <w:w w:val="90"/>
        </w:rPr>
      </w:pPr>
      <w:r w:rsidRPr="00D814BD">
        <w:rPr>
          <w:color w:val="auto"/>
          <w:w w:val="90"/>
        </w:rPr>
        <w:t>b</w:t>
      </w:r>
      <w:r w:rsidR="00D814BD">
        <w:rPr>
          <w:color w:val="auto"/>
          <w:w w:val="90"/>
        </w:rPr>
        <w:t>)</w:t>
      </w:r>
      <w:r w:rsidRPr="00D814BD">
        <w:rPr>
          <w:color w:val="auto"/>
          <w:w w:val="90"/>
        </w:rPr>
        <w:t xml:space="preserve"> </w:t>
      </w:r>
      <w:r w:rsidRPr="00D814BD">
        <w:rPr>
          <w:color w:val="auto"/>
          <w:w w:val="90"/>
          <w:position w:val="-24"/>
        </w:rPr>
        <w:object w:dxaOrig="2799" w:dyaOrig="620">
          <v:shape id="_x0000_i1027" type="#_x0000_t75" style="width:139.5pt;height:31.5pt" o:ole="" fillcolor="window">
            <v:imagedata r:id="rId12" o:title=""/>
          </v:shape>
          <o:OLEObject Type="Embed" ProgID="Equation.3" ShapeID="_x0000_i1027" DrawAspect="Content" ObjectID="_1645949509" r:id="rId13"/>
        </w:object>
      </w:r>
      <w:r w:rsidR="00D814BD">
        <w:rPr>
          <w:color w:val="auto"/>
          <w:w w:val="90"/>
          <w:position w:val="-24"/>
        </w:rPr>
        <w:tab/>
      </w:r>
      <w:r w:rsidR="00D814BD">
        <w:rPr>
          <w:color w:val="auto"/>
          <w:w w:val="90"/>
          <w:position w:val="-24"/>
        </w:rPr>
        <w:tab/>
      </w:r>
      <w:r w:rsidRPr="00D814BD">
        <w:rPr>
          <w:color w:val="auto"/>
          <w:w w:val="90"/>
        </w:rPr>
        <w:tab/>
        <w:t>d</w:t>
      </w:r>
      <w:r w:rsidR="00D814BD">
        <w:rPr>
          <w:color w:val="auto"/>
          <w:w w:val="90"/>
        </w:rPr>
        <w:t>)</w:t>
      </w:r>
      <w:r w:rsidRPr="00D814BD">
        <w:rPr>
          <w:color w:val="auto"/>
          <w:w w:val="90"/>
        </w:rPr>
        <w:t xml:space="preserve"> </w:t>
      </w:r>
      <w:r w:rsidRPr="00D814BD">
        <w:rPr>
          <w:color w:val="auto"/>
          <w:w w:val="90"/>
        </w:rPr>
        <w:tab/>
      </w:r>
      <w:r w:rsidRPr="00D814BD">
        <w:rPr>
          <w:color w:val="auto"/>
          <w:w w:val="90"/>
          <w:position w:val="-24"/>
        </w:rPr>
        <w:object w:dxaOrig="2780" w:dyaOrig="620">
          <v:shape id="_x0000_i1028" type="#_x0000_t75" style="width:139.5pt;height:31.5pt" o:ole="" fillcolor="window">
            <v:imagedata r:id="rId14" o:title=""/>
          </v:shape>
          <o:OLEObject Type="Embed" ProgID="Equation.3" ShapeID="_x0000_i1028" DrawAspect="Content" ObjectID="_1645949510" r:id="rId15"/>
        </w:object>
      </w:r>
    </w:p>
    <w:p w:rsidR="00D814BD" w:rsidRDefault="00D814BD" w:rsidP="00C54351">
      <w:pPr>
        <w:spacing w:before="60"/>
        <w:jc w:val="both"/>
        <w:rPr>
          <w:b/>
          <w:color w:val="auto"/>
        </w:rPr>
      </w:pPr>
      <w:r w:rsidRPr="00D814BD">
        <w:rPr>
          <w:b/>
          <w:color w:val="auto"/>
          <w:u w:val="single"/>
          <w:lang w:val="vi-VN"/>
        </w:rPr>
        <w:t>Bài</w:t>
      </w:r>
      <w:r>
        <w:rPr>
          <w:b/>
          <w:color w:val="auto"/>
          <w:u w:val="single"/>
        </w:rPr>
        <w:t xml:space="preserve"> 3</w:t>
      </w:r>
      <w:r w:rsidRPr="00D814BD">
        <w:rPr>
          <w:b/>
          <w:color w:val="auto"/>
          <w:u w:val="single"/>
          <w:lang w:val="vi-VN"/>
        </w:rPr>
        <w:t>:</w:t>
      </w:r>
      <w:r w:rsidRPr="00D814BD">
        <w:rPr>
          <w:color w:val="auto"/>
          <w:lang w:val="vi-VN"/>
        </w:rPr>
        <w:t xml:space="preserve"> </w:t>
      </w:r>
      <w:r>
        <w:rPr>
          <w:b/>
          <w:color w:val="auto"/>
          <w:lang w:val="vi-VN"/>
        </w:rPr>
        <w:t xml:space="preserve">Giải các phương trình </w:t>
      </w:r>
      <w:r w:rsidR="00C54351">
        <w:rPr>
          <w:b/>
          <w:color w:val="auto"/>
        </w:rPr>
        <w:t xml:space="preserve">tích </w:t>
      </w:r>
      <w:r>
        <w:rPr>
          <w:b/>
          <w:color w:val="auto"/>
        </w:rPr>
        <w:t>sau:</w:t>
      </w:r>
    </w:p>
    <w:p w:rsidR="00AF0524" w:rsidRPr="00C54351" w:rsidRDefault="00AF0524" w:rsidP="00C54351">
      <w:pPr>
        <w:spacing w:before="60"/>
        <w:jc w:val="both"/>
        <w:rPr>
          <w:color w:val="auto"/>
        </w:rPr>
      </w:pPr>
      <w:r w:rsidRPr="00C54351">
        <w:rPr>
          <w:color w:val="auto"/>
        </w:rPr>
        <w:t>a) (2x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-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6).(20 + 4x) = 0</w:t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Pr="00C54351">
        <w:rPr>
          <w:color w:val="auto"/>
        </w:rPr>
        <w:t>b) (x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+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2).(3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-</w:t>
      </w:r>
      <w:r w:rsidR="00C54351">
        <w:rPr>
          <w:color w:val="auto"/>
        </w:rPr>
        <w:t xml:space="preserve"> </w:t>
      </w:r>
      <w:r w:rsidRPr="00C54351">
        <w:rPr>
          <w:color w:val="auto"/>
        </w:rPr>
        <w:t>4x) = x</w:t>
      </w:r>
      <w:r w:rsidRPr="00C54351">
        <w:rPr>
          <w:color w:val="auto"/>
          <w:vertAlign w:val="superscript"/>
        </w:rPr>
        <w:t>2</w:t>
      </w:r>
      <w:r w:rsidRPr="00C54351">
        <w:rPr>
          <w:color w:val="auto"/>
        </w:rPr>
        <w:t>+ 4x +4</w:t>
      </w:r>
    </w:p>
    <w:p w:rsidR="00AF0524" w:rsidRPr="00D814BD" w:rsidRDefault="00AF0524" w:rsidP="00C54351">
      <w:pPr>
        <w:spacing w:before="60"/>
        <w:jc w:val="both"/>
        <w:rPr>
          <w:color w:val="auto"/>
        </w:rPr>
      </w:pPr>
      <w:r w:rsidRPr="00D814BD">
        <w:rPr>
          <w:color w:val="auto"/>
        </w:rPr>
        <w:t>c)</w:t>
      </w:r>
      <w:r w:rsidR="00C54351">
        <w:rPr>
          <w:color w:val="auto"/>
        </w:rPr>
        <w:t xml:space="preserve"> </w:t>
      </w:r>
      <w:r w:rsidRPr="00D814BD">
        <w:rPr>
          <w:color w:val="auto"/>
        </w:rPr>
        <w:t>2x</w:t>
      </w:r>
      <w:r w:rsidRPr="00D814BD">
        <w:rPr>
          <w:color w:val="auto"/>
          <w:vertAlign w:val="superscript"/>
        </w:rPr>
        <w:t>2</w:t>
      </w:r>
      <w:r w:rsidRPr="00D814BD">
        <w:rPr>
          <w:color w:val="auto"/>
        </w:rPr>
        <w:t xml:space="preserve"> - 9x +7 = 0</w:t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="00C54351">
        <w:rPr>
          <w:color w:val="auto"/>
        </w:rPr>
        <w:tab/>
      </w:r>
      <w:r w:rsidRPr="00D814BD">
        <w:rPr>
          <w:color w:val="auto"/>
        </w:rPr>
        <w:t>d)</w:t>
      </w:r>
      <w:r w:rsidR="00C54351">
        <w:rPr>
          <w:color w:val="auto"/>
        </w:rPr>
        <w:t xml:space="preserve"> </w:t>
      </w:r>
      <w:r w:rsidRPr="00D814BD">
        <w:rPr>
          <w:color w:val="auto"/>
        </w:rPr>
        <w:t>x</w:t>
      </w:r>
      <w:r w:rsidRPr="00D814BD">
        <w:rPr>
          <w:color w:val="auto"/>
          <w:vertAlign w:val="superscript"/>
        </w:rPr>
        <w:t>3</w:t>
      </w:r>
      <w:r w:rsidRPr="00D814BD">
        <w:rPr>
          <w:color w:val="auto"/>
        </w:rPr>
        <w:t xml:space="preserve"> +3x</w:t>
      </w:r>
      <w:r w:rsidRPr="00D814BD">
        <w:rPr>
          <w:color w:val="auto"/>
          <w:vertAlign w:val="superscript"/>
        </w:rPr>
        <w:t>2</w:t>
      </w:r>
      <w:r w:rsidRPr="00D814BD">
        <w:rPr>
          <w:color w:val="auto"/>
        </w:rPr>
        <w:t xml:space="preserve"> +x +3 =  0</w:t>
      </w:r>
    </w:p>
    <w:p w:rsidR="00F14617" w:rsidRPr="00D814BD" w:rsidRDefault="00C54351" w:rsidP="00C54351">
      <w:pPr>
        <w:spacing w:before="60"/>
        <w:jc w:val="both"/>
        <w:rPr>
          <w:b/>
          <w:color w:val="auto"/>
        </w:rPr>
      </w:pPr>
      <w:r w:rsidRPr="00D814BD">
        <w:rPr>
          <w:b/>
          <w:color w:val="auto"/>
          <w:u w:val="single"/>
          <w:lang w:val="vi-VN"/>
        </w:rPr>
        <w:t>Bài</w:t>
      </w:r>
      <w:r>
        <w:rPr>
          <w:b/>
          <w:color w:val="auto"/>
          <w:u w:val="single"/>
        </w:rPr>
        <w:t xml:space="preserve"> 3</w:t>
      </w:r>
      <w:r w:rsidRPr="00D814BD">
        <w:rPr>
          <w:b/>
          <w:color w:val="auto"/>
          <w:u w:val="single"/>
          <w:lang w:val="vi-VN"/>
        </w:rPr>
        <w:t>:</w:t>
      </w:r>
      <w:r w:rsidRPr="00D814BD">
        <w:rPr>
          <w:color w:val="auto"/>
          <w:lang w:val="vi-VN"/>
        </w:rPr>
        <w:t xml:space="preserve"> </w:t>
      </w:r>
      <w:r>
        <w:rPr>
          <w:b/>
          <w:color w:val="auto"/>
          <w:lang w:val="vi-VN"/>
        </w:rPr>
        <w:t xml:space="preserve">Giải các phương trình </w:t>
      </w:r>
      <w:r>
        <w:rPr>
          <w:b/>
          <w:color w:val="auto"/>
        </w:rPr>
        <w:t>c</w:t>
      </w:r>
      <w:r w:rsidR="00F14617" w:rsidRPr="00D814BD">
        <w:rPr>
          <w:b/>
          <w:color w:val="auto"/>
        </w:rPr>
        <w:t>hứa ẩn ở mẫu</w:t>
      </w:r>
      <w:r>
        <w:rPr>
          <w:b/>
          <w:color w:val="auto"/>
        </w:rPr>
        <w:t xml:space="preserve"> sau:</w:t>
      </w:r>
    </w:p>
    <w:p w:rsidR="00C54351" w:rsidRDefault="00800F49" w:rsidP="00C54351">
      <w:pPr>
        <w:spacing w:before="60"/>
        <w:jc w:val="both"/>
        <w:rPr>
          <w:color w:val="auto"/>
          <w:w w:val="90"/>
          <w:position w:val="-24"/>
        </w:rPr>
      </w:pPr>
      <w:r w:rsidRPr="00D814BD">
        <w:rPr>
          <w:color w:val="auto"/>
          <w:w w:val="90"/>
          <w:lang w:val="pt-BR"/>
        </w:rPr>
        <w:t>a)</w:t>
      </w:r>
      <w:r w:rsidRPr="00D814BD">
        <w:rPr>
          <w:color w:val="auto"/>
          <w:w w:val="90"/>
          <w:position w:val="-24"/>
        </w:rPr>
        <w:object w:dxaOrig="1080" w:dyaOrig="620">
          <v:shape id="_x0000_i1029" type="#_x0000_t75" style="width:54pt;height:31.5pt" o:ole="">
            <v:imagedata r:id="rId16" o:title=""/>
          </v:shape>
          <o:OLEObject Type="Embed" ProgID="Equation.DSMT4" ShapeID="_x0000_i1029" DrawAspect="Content" ObjectID="_1645949511" r:id="rId17"/>
        </w:object>
      </w:r>
      <w:r w:rsidRPr="00D814BD">
        <w:rPr>
          <w:color w:val="auto"/>
          <w:w w:val="90"/>
          <w:lang w:val="pt-BR"/>
        </w:rPr>
        <w:tab/>
      </w:r>
      <w:r w:rsidRPr="00D814BD">
        <w:rPr>
          <w:color w:val="auto"/>
          <w:w w:val="90"/>
          <w:lang w:val="pt-BR"/>
        </w:rPr>
        <w:tab/>
      </w:r>
      <w:r w:rsidRPr="00D814BD">
        <w:rPr>
          <w:color w:val="auto"/>
          <w:w w:val="90"/>
          <w:lang w:val="pt-BR"/>
        </w:rPr>
        <w:tab/>
      </w:r>
      <w:r w:rsidR="00C54351">
        <w:rPr>
          <w:color w:val="auto"/>
          <w:w w:val="90"/>
          <w:lang w:val="pt-BR"/>
        </w:rPr>
        <w:tab/>
      </w:r>
      <w:r w:rsidR="00C54351">
        <w:rPr>
          <w:color w:val="auto"/>
          <w:w w:val="90"/>
          <w:lang w:val="pt-BR"/>
        </w:rPr>
        <w:tab/>
      </w:r>
      <w:r w:rsidR="00C54351">
        <w:rPr>
          <w:color w:val="auto"/>
          <w:w w:val="90"/>
          <w:lang w:val="pt-BR"/>
        </w:rPr>
        <w:tab/>
      </w:r>
      <w:r w:rsidRPr="00D814BD">
        <w:rPr>
          <w:color w:val="auto"/>
          <w:w w:val="90"/>
          <w:lang w:val="pt-BR"/>
        </w:rPr>
        <w:t xml:space="preserve">b) </w:t>
      </w:r>
      <w:r w:rsidRPr="00D814BD">
        <w:rPr>
          <w:color w:val="auto"/>
          <w:w w:val="90"/>
          <w:position w:val="-24"/>
        </w:rPr>
        <w:object w:dxaOrig="1359" w:dyaOrig="620">
          <v:shape id="_x0000_i1030" type="#_x0000_t75" style="width:67.5pt;height:31.5pt" o:ole="">
            <v:imagedata r:id="rId18" o:title=""/>
          </v:shape>
          <o:OLEObject Type="Embed" ProgID="Equation.DSMT4" ShapeID="_x0000_i1030" DrawAspect="Content" ObjectID="_1645949512" r:id="rId19"/>
        </w:object>
      </w:r>
    </w:p>
    <w:p w:rsidR="00800F49" w:rsidRPr="00C54351" w:rsidRDefault="00800F49" w:rsidP="00C54351">
      <w:pPr>
        <w:spacing w:before="60"/>
        <w:jc w:val="both"/>
        <w:rPr>
          <w:color w:val="auto"/>
          <w:w w:val="90"/>
        </w:rPr>
      </w:pPr>
      <w:r w:rsidRPr="00D814BD">
        <w:rPr>
          <w:color w:val="auto"/>
          <w:w w:val="90"/>
          <w:lang w:val="pt-BR"/>
        </w:rPr>
        <w:t xml:space="preserve">c) </w:t>
      </w:r>
      <w:r w:rsidRPr="00D814BD">
        <w:rPr>
          <w:color w:val="auto"/>
          <w:w w:val="90"/>
          <w:position w:val="-24"/>
        </w:rPr>
        <w:object w:dxaOrig="1620" w:dyaOrig="620">
          <v:shape id="_x0000_i1031" type="#_x0000_t75" style="width:81pt;height:31.5pt" o:ole="">
            <v:imagedata r:id="rId20" o:title=""/>
          </v:shape>
          <o:OLEObject Type="Embed" ProgID="Equation.DSMT4" ShapeID="_x0000_i1031" DrawAspect="Content" ObjectID="_1645949513" r:id="rId21"/>
        </w:object>
      </w:r>
    </w:p>
    <w:p w:rsidR="004F1935" w:rsidRDefault="004F1935" w:rsidP="00C54351">
      <w:pPr>
        <w:spacing w:before="60" w:after="60"/>
        <w:jc w:val="both"/>
        <w:rPr>
          <w:rFonts w:cs="Times New Roman"/>
          <w:color w:val="auto"/>
          <w:lang w:val="pt-BR"/>
        </w:rPr>
      </w:pPr>
      <w:r w:rsidRPr="00D814BD">
        <w:rPr>
          <w:b/>
          <w:color w:val="auto"/>
          <w:u w:val="single"/>
        </w:rPr>
        <w:t xml:space="preserve">Bài </w:t>
      </w:r>
      <w:r w:rsidR="00C54351">
        <w:rPr>
          <w:b/>
          <w:color w:val="auto"/>
          <w:u w:val="single"/>
        </w:rPr>
        <w:t>4</w:t>
      </w:r>
      <w:r w:rsidRPr="00D814BD">
        <w:rPr>
          <w:b/>
          <w:color w:val="auto"/>
          <w:u w:val="single"/>
        </w:rPr>
        <w:t>:</w:t>
      </w:r>
      <w:r w:rsidR="00D814BD">
        <w:rPr>
          <w:color w:val="auto"/>
        </w:rPr>
        <w:t xml:space="preserve"> </w:t>
      </w:r>
      <w:r w:rsidR="00D814BD">
        <w:rPr>
          <w:rFonts w:cs="Times New Roman"/>
          <w:color w:val="auto"/>
          <w:lang w:val="pt-BR"/>
        </w:rPr>
        <w:t>Tính độ dài trên hình vẽ: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D814BD" w:rsidTr="00C54351">
        <w:tc>
          <w:tcPr>
            <w:tcW w:w="4787" w:type="dxa"/>
          </w:tcPr>
          <w:p w:rsidR="00D814BD" w:rsidRDefault="00D814BD" w:rsidP="00D814BD">
            <w:pPr>
              <w:jc w:val="both"/>
              <w:rPr>
                <w:noProof/>
                <w:color w:val="auto"/>
              </w:rPr>
            </w:pPr>
            <w:r w:rsidRPr="00D814BD">
              <w:rPr>
                <w:noProof/>
                <w:color w:val="auto"/>
              </w:rPr>
              <w:t>Tìm x, y biết MN // BC</w:t>
            </w:r>
          </w:p>
          <w:p w:rsidR="00C54351" w:rsidRDefault="00C54351" w:rsidP="00D814BD">
            <w:pPr>
              <w:jc w:val="both"/>
              <w:rPr>
                <w:b/>
                <w:noProof/>
                <w:color w:val="auto"/>
              </w:rPr>
            </w:pPr>
          </w:p>
          <w:p w:rsidR="00C54351" w:rsidRDefault="00C54351" w:rsidP="00D814BD">
            <w:pPr>
              <w:jc w:val="both"/>
              <w:rPr>
                <w:b/>
                <w:noProof/>
                <w:color w:val="auto"/>
              </w:rPr>
            </w:pPr>
          </w:p>
          <w:p w:rsidR="00C54351" w:rsidRDefault="00C54351" w:rsidP="00D814BD">
            <w:pPr>
              <w:jc w:val="both"/>
              <w:rPr>
                <w:b/>
                <w:noProof/>
                <w:color w:val="auto"/>
              </w:rPr>
            </w:pPr>
          </w:p>
          <w:p w:rsidR="00D814BD" w:rsidRPr="00D814BD" w:rsidRDefault="00D814BD" w:rsidP="00D814BD">
            <w:pPr>
              <w:jc w:val="both"/>
              <w:rPr>
                <w:b/>
                <w:noProof/>
                <w:color w:val="auto"/>
              </w:rPr>
            </w:pPr>
            <w:r>
              <w:rPr>
                <w:b/>
                <w:noProof/>
                <w:color w:val="auto"/>
              </w:rPr>
              <w:t>Hình a</w:t>
            </w:r>
          </w:p>
        </w:tc>
        <w:tc>
          <w:tcPr>
            <w:tcW w:w="4787" w:type="dxa"/>
            <w:vAlign w:val="center"/>
          </w:tcPr>
          <w:p w:rsidR="00D814BD" w:rsidRDefault="00D814BD" w:rsidP="00D814BD">
            <w:pPr>
              <w:jc w:val="center"/>
              <w:rPr>
                <w:noProof/>
                <w:color w:val="auto"/>
              </w:rPr>
            </w:pPr>
            <w:r w:rsidRPr="00D814BD">
              <w:rPr>
                <w:rFonts w:ascii=".VnTime" w:hAnsi=".VnTime"/>
                <w:bCs w:val="0"/>
                <w:noProof/>
                <w:color w:val="auto"/>
              </w:rPr>
              <w:drawing>
                <wp:inline distT="0" distB="0" distL="0" distR="0" wp14:anchorId="0399A50A" wp14:editId="385D2622">
                  <wp:extent cx="2659380" cy="156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4BD" w:rsidTr="00C54351">
        <w:tc>
          <w:tcPr>
            <w:tcW w:w="4787" w:type="dxa"/>
          </w:tcPr>
          <w:p w:rsidR="00D814BD" w:rsidRDefault="00C54351" w:rsidP="00D814BD">
            <w:pPr>
              <w:rPr>
                <w:color w:val="auto"/>
              </w:rPr>
            </w:pPr>
            <w:r w:rsidRPr="00D814BD">
              <w:rPr>
                <w:color w:val="auto"/>
              </w:rPr>
              <w:t>b) Tìm x</w:t>
            </w:r>
            <w:r w:rsidR="0062336A">
              <w:rPr>
                <w:color w:val="auto"/>
              </w:rPr>
              <w:t>,</w:t>
            </w:r>
            <w:r w:rsidRPr="00D814BD">
              <w:rPr>
                <w:color w:val="auto"/>
              </w:rPr>
              <w:t xml:space="preserve"> biết</w:t>
            </w:r>
            <w:r w:rsidR="0062336A">
              <w:rPr>
                <w:color w:val="auto"/>
              </w:rPr>
              <w:t xml:space="preserve"> DE // BC:</w:t>
            </w:r>
            <w:bookmarkStart w:id="0" w:name="_GoBack"/>
            <w:bookmarkEnd w:id="0"/>
          </w:p>
          <w:p w:rsidR="00C54351" w:rsidRDefault="00C54351" w:rsidP="00D814BD">
            <w:pPr>
              <w:rPr>
                <w:color w:val="auto"/>
              </w:rPr>
            </w:pPr>
          </w:p>
          <w:p w:rsidR="00C54351" w:rsidRDefault="00C54351" w:rsidP="00D814BD">
            <w:pPr>
              <w:rPr>
                <w:color w:val="auto"/>
              </w:rPr>
            </w:pPr>
          </w:p>
          <w:p w:rsidR="00C54351" w:rsidRDefault="00C54351" w:rsidP="00D814BD">
            <w:pPr>
              <w:rPr>
                <w:color w:val="auto"/>
              </w:rPr>
            </w:pPr>
          </w:p>
          <w:p w:rsidR="00C54351" w:rsidRPr="00C54351" w:rsidRDefault="00C54351" w:rsidP="0062336A">
            <w:pPr>
              <w:rPr>
                <w:b/>
                <w:noProof/>
                <w:color w:val="auto"/>
              </w:rPr>
            </w:pPr>
            <w:r>
              <w:rPr>
                <w:b/>
                <w:color w:val="auto"/>
              </w:rPr>
              <w:t xml:space="preserve">Hình </w:t>
            </w:r>
            <w:r w:rsidR="0062336A">
              <w:rPr>
                <w:b/>
                <w:color w:val="auto"/>
              </w:rPr>
              <w:t>b</w:t>
            </w:r>
          </w:p>
        </w:tc>
        <w:tc>
          <w:tcPr>
            <w:tcW w:w="4787" w:type="dxa"/>
            <w:vAlign w:val="center"/>
          </w:tcPr>
          <w:p w:rsidR="00D814BD" w:rsidRPr="00C54351" w:rsidRDefault="0062336A" w:rsidP="00C54351">
            <w:pPr>
              <w:jc w:val="center"/>
              <w:rPr>
                <w:rFonts w:ascii=".VnTime" w:hAnsi=".VnTime"/>
                <w:bCs w:val="0"/>
                <w:noProof/>
                <w:color w:val="FFFFFF" w:themeColor="background1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6331A35" wp14:editId="21814FD4">
                  <wp:extent cx="2281586" cy="153352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69" cy="153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59B" w:rsidRPr="00D814BD" w:rsidRDefault="000F759B" w:rsidP="00D814BD">
      <w:pPr>
        <w:spacing w:before="60"/>
        <w:jc w:val="both"/>
        <w:rPr>
          <w:color w:val="auto"/>
        </w:rPr>
      </w:pPr>
    </w:p>
    <w:sectPr w:rsidR="000F759B" w:rsidRPr="00D814BD" w:rsidSect="00D814BD">
      <w:footerReference w:type="default" r:id="rId24"/>
      <w:pgSz w:w="11907" w:h="16840" w:code="9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FD" w:rsidRDefault="00C746FD" w:rsidP="00D814BD">
      <w:r>
        <w:separator/>
      </w:r>
    </w:p>
  </w:endnote>
  <w:endnote w:type="continuationSeparator" w:id="0">
    <w:p w:rsidR="00C746FD" w:rsidRDefault="00C746FD" w:rsidP="00D8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1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4BD" w:rsidRDefault="00D814BD" w:rsidP="00D814BD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FD" w:rsidRDefault="00C746FD" w:rsidP="00D814BD">
      <w:r>
        <w:separator/>
      </w:r>
    </w:p>
  </w:footnote>
  <w:footnote w:type="continuationSeparator" w:id="0">
    <w:p w:rsidR="00C746FD" w:rsidRDefault="00C746FD" w:rsidP="00D8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CAC"/>
    <w:multiLevelType w:val="hybridMultilevel"/>
    <w:tmpl w:val="FCCA5482"/>
    <w:lvl w:ilvl="0" w:tplc="8AD69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PMingLiU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7"/>
    <w:rsid w:val="000F759B"/>
    <w:rsid w:val="004D79F7"/>
    <w:rsid w:val="004F1935"/>
    <w:rsid w:val="00522CE8"/>
    <w:rsid w:val="0062336A"/>
    <w:rsid w:val="00800F49"/>
    <w:rsid w:val="00920301"/>
    <w:rsid w:val="00971C6A"/>
    <w:rsid w:val="00AF0524"/>
    <w:rsid w:val="00C54351"/>
    <w:rsid w:val="00C746FD"/>
    <w:rsid w:val="00D470F4"/>
    <w:rsid w:val="00D814BD"/>
    <w:rsid w:val="00DF02C4"/>
    <w:rsid w:val="00EE0865"/>
    <w:rsid w:val="00F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ListParagraph">
    <w:name w:val="List Paragraph"/>
    <w:basedOn w:val="Normal"/>
    <w:uiPriority w:val="34"/>
    <w:qFormat/>
    <w:rsid w:val="00D814BD"/>
    <w:pPr>
      <w:ind w:left="720"/>
      <w:contextualSpacing/>
    </w:pPr>
  </w:style>
  <w:style w:type="table" w:styleId="TableGrid">
    <w:name w:val="Table Grid"/>
    <w:basedOn w:val="TableNormal"/>
    <w:uiPriority w:val="59"/>
    <w:rsid w:val="00D8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ListParagraph">
    <w:name w:val="List Paragraph"/>
    <w:basedOn w:val="Normal"/>
    <w:uiPriority w:val="34"/>
    <w:qFormat/>
    <w:rsid w:val="00D814BD"/>
    <w:pPr>
      <w:ind w:left="720"/>
      <w:contextualSpacing/>
    </w:pPr>
  </w:style>
  <w:style w:type="table" w:styleId="TableGrid">
    <w:name w:val="Table Grid"/>
    <w:basedOn w:val="TableNormal"/>
    <w:uiPriority w:val="59"/>
    <w:rsid w:val="00D8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Administrator_PC</cp:lastModifiedBy>
  <cp:revision>3</cp:revision>
  <dcterms:created xsi:type="dcterms:W3CDTF">2020-03-17T04:10:00Z</dcterms:created>
  <dcterms:modified xsi:type="dcterms:W3CDTF">2020-03-17T04:25:00Z</dcterms:modified>
</cp:coreProperties>
</file>